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670862">
        <w:rPr>
          <w:b/>
          <w:bCs/>
        </w:rPr>
        <w:t>4</w:t>
      </w:r>
      <w:r w:rsidR="004B6C44">
        <w:rPr>
          <w:b/>
          <w:bCs/>
        </w:rPr>
        <w:t>1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F950EE">
        <w:rPr>
          <w:b/>
          <w:bCs/>
        </w:rPr>
        <w:t>03</w:t>
      </w:r>
      <w:r w:rsidR="002F0FDB">
        <w:rPr>
          <w:b/>
          <w:bCs/>
        </w:rPr>
        <w:t xml:space="preserve">» </w:t>
      </w:r>
      <w:r w:rsidR="00F950EE">
        <w:rPr>
          <w:b/>
          <w:bCs/>
        </w:rPr>
        <w:t>февраля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F950EE">
        <w:rPr>
          <w:b/>
          <w:bCs/>
        </w:rPr>
        <w:t>2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proofErr w:type="gramStart"/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  <w:proofErr w:type="gramEnd"/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4B6C44" w:rsidRPr="004B6C44">
        <w:t xml:space="preserve">Труба обсадная ОТТГ-168Х8,9-Е </w:t>
      </w:r>
      <w:proofErr w:type="spellStart"/>
      <w:r w:rsidR="004B6C44" w:rsidRPr="004B6C44">
        <w:t>ис</w:t>
      </w:r>
      <w:proofErr w:type="gramStart"/>
      <w:r w:rsidR="004B6C44" w:rsidRPr="004B6C44">
        <w:t>.А</w:t>
      </w:r>
      <w:proofErr w:type="spellEnd"/>
      <w:proofErr w:type="gramEnd"/>
      <w:r w:rsidR="004B6C44" w:rsidRPr="004B6C44">
        <w:t xml:space="preserve"> с муфтами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F950EE">
        <w:rPr>
          <w:b/>
        </w:rPr>
        <w:t>03</w:t>
      </w:r>
      <w:r w:rsidRPr="003660B5">
        <w:rPr>
          <w:b/>
        </w:rPr>
        <w:t xml:space="preserve">» </w:t>
      </w:r>
      <w:r w:rsidR="00F950EE">
        <w:rPr>
          <w:b/>
        </w:rPr>
        <w:t>февраля</w:t>
      </w:r>
      <w:r w:rsidRPr="00B17ECA">
        <w:rPr>
          <w:b/>
          <w:bCs/>
        </w:rPr>
        <w:t xml:space="preserve"> </w:t>
      </w:r>
      <w:r w:rsidR="00F950EE">
        <w:rPr>
          <w:b/>
          <w:bCs/>
        </w:rPr>
        <w:t>2022</w:t>
      </w:r>
      <w:r>
        <w:rPr>
          <w:b/>
        </w:rPr>
        <w:t xml:space="preserve"> г. по «</w:t>
      </w:r>
      <w:r w:rsidR="00F950EE">
        <w:rPr>
          <w:b/>
        </w:rPr>
        <w:t>2</w:t>
      </w:r>
      <w:r w:rsidR="00261780">
        <w:rPr>
          <w:b/>
        </w:rPr>
        <w:t>4</w:t>
      </w:r>
      <w:r w:rsidR="00F950EE">
        <w:rPr>
          <w:b/>
        </w:rPr>
        <w:t>» февраля</w:t>
      </w:r>
      <w:r>
        <w:rPr>
          <w:b/>
        </w:rPr>
        <w:t xml:space="preserve">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670862">
        <w:t>4</w:t>
      </w:r>
      <w:r w:rsidR="004B6C44">
        <w:t>1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 xml:space="preserve">Коммерческое предложение Покупателя должно быть оформлено 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 xml:space="preserve">на фирменном бланке, заверено подписью руководителя и печатью. В коммерческом </w:t>
      </w:r>
      <w:proofErr w:type="gramStart"/>
      <w:r w:rsidRPr="00B94EEE">
        <w:t>предложении</w:t>
      </w:r>
      <w:proofErr w:type="gramEnd"/>
      <w:r w:rsidRPr="00B94EEE">
        <w:t xml:space="preserve">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proofErr w:type="gramStart"/>
      <w:r>
        <w:rPr>
          <w:i/>
          <w:color w:val="000000"/>
        </w:rPr>
        <w:t>запросе</w:t>
      </w:r>
      <w:proofErr w:type="gramEnd"/>
      <w:r>
        <w:rPr>
          <w:i/>
          <w:color w:val="000000"/>
        </w:rPr>
        <w:t xml:space="preserve">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F950EE">
        <w:rPr>
          <w:b/>
          <w:color w:val="FF0000"/>
        </w:rPr>
        <w:t>03</w:t>
      </w:r>
      <w:r w:rsidRPr="00B3463A">
        <w:rPr>
          <w:b/>
          <w:color w:val="FF0000"/>
        </w:rPr>
        <w:t xml:space="preserve">» </w:t>
      </w:r>
      <w:r w:rsidR="00F950EE">
        <w:rPr>
          <w:b/>
          <w:color w:val="FF0000"/>
        </w:rPr>
        <w:t>февраля</w:t>
      </w:r>
      <w:r w:rsidR="00CA3BBD">
        <w:rPr>
          <w:b/>
          <w:color w:val="FF0000"/>
        </w:rPr>
        <w:t xml:space="preserve"> 2022</w:t>
      </w:r>
      <w:r>
        <w:rPr>
          <w:b/>
          <w:color w:val="FF0000"/>
        </w:rPr>
        <w:t xml:space="preserve"> г.</w:t>
      </w:r>
      <w:r w:rsidRPr="00B3463A">
        <w:rPr>
          <w:b/>
          <w:color w:val="FF0000"/>
        </w:rPr>
        <w:t xml:space="preserve"> по «</w:t>
      </w:r>
      <w:r w:rsidR="00F950EE">
        <w:rPr>
          <w:b/>
          <w:color w:val="FF0000"/>
        </w:rPr>
        <w:t>2</w:t>
      </w:r>
      <w:r w:rsidR="00261780">
        <w:rPr>
          <w:b/>
          <w:color w:val="FF0000"/>
        </w:rPr>
        <w:t>4</w:t>
      </w:r>
      <w:r w:rsidRPr="00B3463A">
        <w:rPr>
          <w:b/>
          <w:color w:val="FF0000"/>
        </w:rPr>
        <w:t xml:space="preserve">» </w:t>
      </w:r>
      <w:r w:rsidR="00F950EE">
        <w:rPr>
          <w:b/>
          <w:color w:val="FF0000"/>
        </w:rPr>
        <w:t>февраля</w:t>
      </w:r>
      <w:r>
        <w:rPr>
          <w:b/>
          <w:color w:val="FF0000"/>
        </w:rPr>
        <w:t xml:space="preserve">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«РН-Ванкор»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 xml:space="preserve">Пакет </w:t>
      </w:r>
      <w:bookmarkStart w:id="0" w:name="_GoBack"/>
      <w:bookmarkEnd w:id="0"/>
      <w:r>
        <w:rPr>
          <w:b/>
        </w:rPr>
        <w:t>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</w:rPr>
        <w:t>Документы</w:t>
      </w:r>
      <w:proofErr w:type="gramEnd"/>
      <w:r w:rsidRPr="007B3D84">
        <w:rPr>
          <w:rStyle w:val="a5"/>
        </w:rPr>
        <w:t xml:space="preserve">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44C7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3BBD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50EE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2797C-7C03-4EA4-9B2B-1730BD523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469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953</cp:revision>
  <cp:lastPrinted>2021-07-15T04:24:00Z</cp:lastPrinted>
  <dcterms:created xsi:type="dcterms:W3CDTF">2019-07-16T10:01:00Z</dcterms:created>
  <dcterms:modified xsi:type="dcterms:W3CDTF">2022-02-03T06:56:00Z</dcterms:modified>
</cp:coreProperties>
</file>